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38" w:rsidRPr="00377D38" w:rsidRDefault="00377D38" w:rsidP="00377D38">
      <w:pPr>
        <w:rPr>
          <w:b/>
        </w:rPr>
      </w:pPr>
      <w:r>
        <w:rPr>
          <w:b/>
        </w:rPr>
        <w:t>The Cognitive and Behavioral P</w:t>
      </w:r>
      <w:r w:rsidRPr="00377D38">
        <w:rPr>
          <w:b/>
        </w:rPr>
        <w:t>r</w:t>
      </w:r>
      <w:r>
        <w:rPr>
          <w:b/>
        </w:rPr>
        <w:t>ofile of 47</w:t>
      </w:r>
      <w:proofErr w:type="gramStart"/>
      <w:r>
        <w:rPr>
          <w:b/>
        </w:rPr>
        <w:t>,XXX</w:t>
      </w:r>
      <w:proofErr w:type="gramEnd"/>
      <w:r>
        <w:rPr>
          <w:b/>
        </w:rPr>
        <w:t xml:space="preserve"> (Trisomy X):  </w:t>
      </w:r>
      <w:bookmarkStart w:id="0" w:name="_GoBack"/>
      <w:bookmarkEnd w:id="0"/>
      <w:r>
        <w:rPr>
          <w:b/>
        </w:rPr>
        <w:t>A Research A</w:t>
      </w:r>
      <w:r w:rsidRPr="00377D38">
        <w:rPr>
          <w:b/>
        </w:rPr>
        <w:t>pproach</w:t>
      </w:r>
    </w:p>
    <w:p w:rsidR="00B10D87" w:rsidRDefault="00377D38" w:rsidP="00377D38">
      <w:r>
        <w:t>Dr. Sophie Van Rijn</w:t>
      </w:r>
    </w:p>
    <w:p w:rsidR="00377D38" w:rsidRDefault="00377D38" w:rsidP="00377D38">
      <w:r>
        <w:t>Click on the link below to view the video presentation.</w:t>
      </w:r>
    </w:p>
    <w:p w:rsidR="00377D38" w:rsidRDefault="00377D38" w:rsidP="00377D38">
      <w:r>
        <w:t xml:space="preserve">Video Link:   </w:t>
      </w:r>
      <w:hyperlink r:id="rId5" w:history="1">
        <w:r w:rsidRPr="0078570E">
          <w:rPr>
            <w:rStyle w:val="Hyperlink"/>
          </w:rPr>
          <w:t>https://vimeo.com/130199302</w:t>
        </w:r>
      </w:hyperlink>
      <w:r>
        <w:t xml:space="preserve"> </w:t>
      </w:r>
    </w:p>
    <w:p w:rsidR="00377D38" w:rsidRDefault="00377D38" w:rsidP="00377D38"/>
    <w:p w:rsidR="00377D38" w:rsidRDefault="00377D38" w:rsidP="00377D38"/>
    <w:sectPr w:rsidR="0037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38"/>
    <w:rsid w:val="00377D38"/>
    <w:rsid w:val="00B1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130199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Glissman</dc:creator>
  <cp:lastModifiedBy>Gary Glissman</cp:lastModifiedBy>
  <cp:revision>1</cp:revision>
  <dcterms:created xsi:type="dcterms:W3CDTF">2015-07-22T13:32:00Z</dcterms:created>
  <dcterms:modified xsi:type="dcterms:W3CDTF">2015-07-22T13:34:00Z</dcterms:modified>
</cp:coreProperties>
</file>